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sz w:val="28"/>
          <w:szCs w:val="28"/>
          <w:vertAlign w:val="baseline"/>
          <w:rtl w:val="0"/>
        </w:rPr>
        <w:t xml:space="preserve">Anexo 1 - ATIVIDADES COMPLEMENTARES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color w:val="ff0000"/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sz w:val="28"/>
          <w:szCs w:val="28"/>
          <w:vertAlign w:val="baseline"/>
          <w:rtl w:val="0"/>
        </w:rPr>
        <w:t xml:space="preserve">Curso de Biomedicina – Resolução nº   004/2014</w:t>
      </w: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color w:val="ff0000"/>
          <w:sz w:val="28"/>
          <w:szCs w:val="28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rPr>
          <w:rFonts w:ascii="Abadi MT Condensed Light" w:cs="Abadi MT Condensed Light" w:eastAsia="Abadi MT Condensed Light" w:hAnsi="Abadi MT Condensed Light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sz w:val="22"/>
          <w:szCs w:val="22"/>
          <w:vertAlign w:val="baseline"/>
          <w:rtl w:val="0"/>
        </w:rPr>
        <w:t xml:space="preserve">ALUNO (A):</w:t>
      </w: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 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sz w:val="22"/>
          <w:szCs w:val="22"/>
          <w:vertAlign w:val="baseline"/>
          <w:rtl w:val="0"/>
        </w:rPr>
        <w:t xml:space="preserve">REGISTRO ACADÊMICO (RA)</w:t>
      </w: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: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9534"/>
        <w:gridCol w:w="761"/>
        <w:tblGridChange w:id="0">
          <w:tblGrid>
            <w:gridCol w:w="3474"/>
            <w:gridCol w:w="9534"/>
            <w:gridCol w:w="761"/>
          </w:tblGrid>
        </w:tblGridChange>
      </w:tblGrid>
      <w:tr>
        <w:trPr>
          <w:cantSplit w:val="0"/>
          <w:trHeight w:val="41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Estágio Curricular Não Obrigatório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10h de AC para cada 30h de um mesmo estágio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de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Local de Estágio: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9534"/>
        <w:gridCol w:w="761"/>
        <w:tblGridChange w:id="0">
          <w:tblGrid>
            <w:gridCol w:w="3474"/>
            <w:gridCol w:w="9534"/>
            <w:gridCol w:w="761"/>
          </w:tblGrid>
        </w:tblGridChange>
      </w:tblGrid>
      <w:tr>
        <w:trPr>
          <w:cantSplit w:val="0"/>
          <w:trHeight w:val="41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Atividade Profissional com Vínculo Empregatício em áreas afins ao curso de Biomedicina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20h de AC para cada 160h de uma mesma atividade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de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Local de trabalho: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5423"/>
        <w:gridCol w:w="4111"/>
        <w:gridCol w:w="761"/>
        <w:tblGridChange w:id="0">
          <w:tblGrid>
            <w:gridCol w:w="3474"/>
            <w:gridCol w:w="5423"/>
            <w:gridCol w:w="4111"/>
            <w:gridCol w:w="761"/>
          </w:tblGrid>
        </w:tblGridChange>
      </w:tblGrid>
      <w:tr>
        <w:trPr>
          <w:cantSplit w:val="0"/>
          <w:trHeight w:val="27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Monitoria Voluntária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40h de AC para cada 160h de uma mesma atividade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de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A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Disciplina/Laboratório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B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C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5423"/>
        <w:gridCol w:w="4111"/>
        <w:gridCol w:w="761"/>
        <w:tblGridChange w:id="0">
          <w:tblGrid>
            <w:gridCol w:w="3474"/>
            <w:gridCol w:w="5423"/>
            <w:gridCol w:w="4111"/>
            <w:gridCol w:w="761"/>
          </w:tblGrid>
        </w:tblGridChange>
      </w:tblGrid>
      <w:tr>
        <w:trPr>
          <w:cantSplit w:val="0"/>
          <w:trHeight w:val="27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Monitoria Remunerada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20h de AC para cada 160h de uma mesma atividade.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de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41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Disciplina/Laboratório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42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43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D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3727.0" w:type="dxa"/>
        <w:jc w:val="left"/>
        <w:tblInd w:w="-5.0" w:type="dxa"/>
        <w:tblLayout w:type="fixed"/>
        <w:tblLook w:val="0000"/>
      </w:tblPr>
      <w:tblGrid>
        <w:gridCol w:w="3510"/>
        <w:gridCol w:w="4169"/>
        <w:gridCol w:w="2732"/>
        <w:gridCol w:w="2597"/>
        <w:gridCol w:w="719"/>
        <w:tblGridChange w:id="0">
          <w:tblGrid>
            <w:gridCol w:w="3510"/>
            <w:gridCol w:w="4169"/>
            <w:gridCol w:w="2732"/>
            <w:gridCol w:w="2597"/>
            <w:gridCol w:w="719"/>
          </w:tblGrid>
        </w:tblGridChange>
      </w:tblGrid>
      <w:tr>
        <w:trPr>
          <w:cantSplit w:val="0"/>
          <w:trHeight w:val="5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Projetos de Iniciação Científica da FUMEC, Instituições Públicas ou programas financiados por agências de fomentos- Voluntário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20h de AC para cada 90h de participação.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D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3726.0" w:type="dxa"/>
        <w:jc w:val="left"/>
        <w:tblInd w:w="-5.0" w:type="dxa"/>
        <w:tblLayout w:type="fixed"/>
        <w:tblLook w:val="0000"/>
      </w:tblPr>
      <w:tblGrid>
        <w:gridCol w:w="3474"/>
        <w:gridCol w:w="4147"/>
        <w:gridCol w:w="2835"/>
        <w:gridCol w:w="2553"/>
        <w:gridCol w:w="717"/>
        <w:tblGridChange w:id="0">
          <w:tblGrid>
            <w:gridCol w:w="3474"/>
            <w:gridCol w:w="4147"/>
            <w:gridCol w:w="2835"/>
            <w:gridCol w:w="2553"/>
            <w:gridCol w:w="717"/>
          </w:tblGrid>
        </w:tblGridChange>
      </w:tblGrid>
      <w:tr>
        <w:trPr>
          <w:cantSplit w:val="0"/>
          <w:trHeight w:val="5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Projetos de Iniciação Científica da FUMEC, Instituições Públicas ou programas financiados por agências de fomentos - Bolsista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 (Serão computadas 20h de AC para cada 180h de participação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0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3726.000000000002" w:type="dxa"/>
        <w:jc w:val="left"/>
        <w:tblInd w:w="-5.0" w:type="dxa"/>
        <w:tblLayout w:type="fixed"/>
        <w:tblLook w:val="0000"/>
      </w:tblPr>
      <w:tblGrid>
        <w:gridCol w:w="3473"/>
        <w:gridCol w:w="6731"/>
        <w:gridCol w:w="2805"/>
        <w:gridCol w:w="717"/>
        <w:tblGridChange w:id="0">
          <w:tblGrid>
            <w:gridCol w:w="3473"/>
            <w:gridCol w:w="6731"/>
            <w:gridCol w:w="2805"/>
            <w:gridCol w:w="717"/>
          </w:tblGrid>
        </w:tblGridChange>
      </w:tblGrid>
      <w:tr>
        <w:trPr>
          <w:cantSplit w:val="0"/>
          <w:trHeight w:val="41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Publicações em periódicos acadêmicos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20h por publicação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Título do artigo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Periódico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4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3768.999999999998" w:type="dxa"/>
        <w:jc w:val="left"/>
        <w:tblInd w:w="-5.0" w:type="dxa"/>
        <w:tblLayout w:type="fixed"/>
        <w:tblLook w:val="0000"/>
      </w:tblPr>
      <w:tblGrid>
        <w:gridCol w:w="3510"/>
        <w:gridCol w:w="3402"/>
        <w:gridCol w:w="3119"/>
        <w:gridCol w:w="2977"/>
        <w:gridCol w:w="761"/>
        <w:tblGridChange w:id="0">
          <w:tblGrid>
            <w:gridCol w:w="3510"/>
            <w:gridCol w:w="3402"/>
            <w:gridCol w:w="3119"/>
            <w:gridCol w:w="2977"/>
            <w:gridCol w:w="761"/>
          </w:tblGrid>
        </w:tblGridChange>
      </w:tblGrid>
      <w:tr>
        <w:trPr>
          <w:cantSplit w:val="0"/>
          <w:trHeight w:val="21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Disciplinas Afins Isoladas ou Optativas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center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Cursadas na FUMEC ou outras 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(Até 20h para cada disciplina)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</w:t>
            </w: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60h)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Disciplina: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IES: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Curso: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Cidade: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Disciplina: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IES: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Curso: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Cidade: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3768.999999999998" w:type="dxa"/>
        <w:jc w:val="left"/>
        <w:tblInd w:w="-5.0" w:type="dxa"/>
        <w:tblLayout w:type="fixed"/>
        <w:tblLook w:val="0000"/>
      </w:tblPr>
      <w:tblGrid>
        <w:gridCol w:w="3510"/>
        <w:gridCol w:w="4169"/>
        <w:gridCol w:w="2732"/>
        <w:gridCol w:w="2597"/>
        <w:gridCol w:w="761"/>
        <w:tblGridChange w:id="0">
          <w:tblGrid>
            <w:gridCol w:w="3510"/>
            <w:gridCol w:w="4169"/>
            <w:gridCol w:w="2732"/>
            <w:gridCol w:w="2597"/>
            <w:gridCol w:w="761"/>
          </w:tblGrid>
        </w:tblGridChange>
      </w:tblGrid>
      <w:tr>
        <w:trPr>
          <w:cantSplit w:val="0"/>
          <w:trHeight w:val="58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Projetos de Extensão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da FUMEC e/ou mantidos por Instituições Públicas Voluntário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20h de AC para cada 90h de participação 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6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7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Instituição / professor responsável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8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9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5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4147"/>
        <w:gridCol w:w="2835"/>
        <w:gridCol w:w="2552"/>
        <w:gridCol w:w="761"/>
        <w:tblGridChange w:id="0">
          <w:tblGrid>
            <w:gridCol w:w="3474"/>
            <w:gridCol w:w="4147"/>
            <w:gridCol w:w="2835"/>
            <w:gridCol w:w="2552"/>
            <w:gridCol w:w="761"/>
          </w:tblGrid>
        </w:tblGridChange>
      </w:tblGrid>
      <w:tr>
        <w:trPr>
          <w:cantSplit w:val="0"/>
          <w:trHeight w:val="58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Projetos de Extensão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da FUMEC e/ou mantidos por Instituições Públicas Bolsista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 (Serão computadas 20h de AC para cada 180h de participação.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DE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DF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Instituição / professor responsável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E0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E1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ED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1">
      <w:pPr>
        <w:rPr>
          <w:rFonts w:ascii="Abadi MT Condensed Light" w:cs="Abadi MT Condensed Light" w:eastAsia="Abadi MT Condensed Light" w:hAnsi="Abadi MT Condensed Light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13726.000000000002" w:type="dxa"/>
        <w:jc w:val="left"/>
        <w:tblInd w:w="-5.0" w:type="dxa"/>
        <w:tblLayout w:type="fixed"/>
        <w:tblLook w:val="0000"/>
      </w:tblPr>
      <w:tblGrid>
        <w:gridCol w:w="3473"/>
        <w:gridCol w:w="6731"/>
        <w:gridCol w:w="2805"/>
        <w:gridCol w:w="717"/>
        <w:tblGridChange w:id="0">
          <w:tblGrid>
            <w:gridCol w:w="3473"/>
            <w:gridCol w:w="6731"/>
            <w:gridCol w:w="2805"/>
            <w:gridCol w:w="717"/>
          </w:tblGrid>
        </w:tblGridChange>
      </w:tblGrid>
      <w:tr>
        <w:trPr>
          <w:cantSplit w:val="0"/>
          <w:trHeight w:val="41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Eventos de extensão -6 horas por participação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30h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Título do evento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Periódico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F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3726.000000000002" w:type="dxa"/>
        <w:jc w:val="left"/>
        <w:tblInd w:w="-5.0" w:type="dxa"/>
        <w:tblLayout w:type="fixed"/>
        <w:tblLook w:val="0000"/>
      </w:tblPr>
      <w:tblGrid>
        <w:gridCol w:w="3473"/>
        <w:gridCol w:w="6731"/>
        <w:gridCol w:w="2805"/>
        <w:gridCol w:w="717"/>
        <w:tblGridChange w:id="0">
          <w:tblGrid>
            <w:gridCol w:w="3473"/>
            <w:gridCol w:w="6731"/>
            <w:gridCol w:w="2805"/>
            <w:gridCol w:w="717"/>
          </w:tblGrid>
        </w:tblGridChange>
      </w:tblGrid>
      <w:tr>
        <w:trPr>
          <w:cantSplit w:val="0"/>
          <w:trHeight w:val="41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Trabalhos voluntários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20h de AC para cada 90h de participação - 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Título do evento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Periódico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1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1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5423"/>
        <w:gridCol w:w="4111"/>
        <w:gridCol w:w="761"/>
        <w:tblGridChange w:id="0">
          <w:tblGrid>
            <w:gridCol w:w="3474"/>
            <w:gridCol w:w="5423"/>
            <w:gridCol w:w="4111"/>
            <w:gridCol w:w="761"/>
          </w:tblGrid>
        </w:tblGridChange>
      </w:tblGrid>
      <w:tr>
        <w:trPr>
          <w:cantSplit w:val="0"/>
          <w:trHeight w:val="27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Visitas Técnicas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(Serão computadas no máximo 5h para cada visita, até o máximo de 30h)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18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Local / Laboratório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19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1A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1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1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1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9">
            <w:pPr>
              <w:spacing w:after="40" w:before="40" w:lineRule="auto"/>
              <w:jc w:val="center"/>
              <w:rPr>
                <w:rFonts w:ascii="Abadi MT Condensed Light" w:cs="Abadi MT Condensed Light" w:eastAsia="Abadi MT Condensed Light" w:hAnsi="Abadi MT Condensed Light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A">
            <w:pPr>
              <w:spacing w:after="40" w:before="40" w:lineRule="auto"/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C">
            <w:pPr>
              <w:spacing w:after="40" w:before="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E">
            <w:pPr>
              <w:spacing w:after="40" w:before="40" w:lineRule="auto"/>
              <w:jc w:val="center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F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3366"/>
        <w:gridCol w:w="3366"/>
        <w:gridCol w:w="2802"/>
        <w:gridCol w:w="761"/>
        <w:tblGridChange w:id="0">
          <w:tblGrid>
            <w:gridCol w:w="3474"/>
            <w:gridCol w:w="3366"/>
            <w:gridCol w:w="3366"/>
            <w:gridCol w:w="2802"/>
            <w:gridCol w:w="761"/>
          </w:tblGrid>
        </w:tblGridChange>
      </w:tblGrid>
      <w:tr>
        <w:trPr>
          <w:cantSplit w:val="0"/>
          <w:trHeight w:val="5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Cursos Instrumentais (línguas, informática ou outros)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Treinamentos e oficinas para aperfeiçoamento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(12h/semestre)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48h)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3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Especificação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3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Instituição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3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3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3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D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1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9537"/>
        <w:gridCol w:w="758"/>
        <w:tblGridChange w:id="0">
          <w:tblGrid>
            <w:gridCol w:w="3474"/>
            <w:gridCol w:w="9537"/>
            <w:gridCol w:w="758"/>
          </w:tblGrid>
        </w:tblGridChange>
      </w:tblGrid>
      <w:tr>
        <w:trPr>
          <w:cantSplit w:val="0"/>
          <w:trHeight w:val="27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Representação Estudantil em órgãos colegiados e comissões da Universidade</w:t>
            </w: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(20h/semestre; máximo 40h)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Modalidade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5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7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8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A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B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D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E">
            <w:pPr>
              <w:spacing w:line="360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F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4572"/>
        <w:gridCol w:w="2835"/>
        <w:gridCol w:w="2127"/>
        <w:gridCol w:w="761"/>
        <w:tblGridChange w:id="0">
          <w:tblGrid>
            <w:gridCol w:w="3474"/>
            <w:gridCol w:w="4572"/>
            <w:gridCol w:w="2835"/>
            <w:gridCol w:w="2127"/>
            <w:gridCol w:w="76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63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Atividade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64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Especificação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6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6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Local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6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Eventos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vertAlign w:val="baseline"/>
                <w:rtl w:val="0"/>
              </w:rPr>
              <w:t xml:space="preserve">Congressos, Conferências, Simpósios, Seminários, Palestras, Encontros Nacionais, regionais, acadêmicos – científicos articulados ao Projeto Político Pedagógico do Curso de Biomedicina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(Até 10h por evento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(máximo 60h de AC)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7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A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8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D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B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2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6">
            <w:pPr>
              <w:rPr>
                <w:vertAlign w:val="baseline"/>
              </w:rPr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C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A">
      <w:pPr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13768.999999999998" w:type="dxa"/>
        <w:jc w:val="left"/>
        <w:tblInd w:w="-5.0" w:type="dxa"/>
        <w:tblLayout w:type="fixed"/>
        <w:tblLook w:val="0000"/>
      </w:tblPr>
      <w:tblGrid>
        <w:gridCol w:w="3474"/>
        <w:gridCol w:w="3366"/>
        <w:gridCol w:w="3366"/>
        <w:gridCol w:w="2802"/>
        <w:gridCol w:w="761"/>
        <w:tblGridChange w:id="0">
          <w:tblGrid>
            <w:gridCol w:w="3474"/>
            <w:gridCol w:w="3366"/>
            <w:gridCol w:w="3366"/>
            <w:gridCol w:w="2802"/>
            <w:gridCol w:w="761"/>
          </w:tblGrid>
        </w:tblGridChange>
      </w:tblGrid>
      <w:tr>
        <w:trPr>
          <w:cantSplit w:val="0"/>
          <w:trHeight w:val="5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C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rtl w:val="0"/>
              </w:rPr>
              <w:t xml:space="preserve">Produção de conteúdo digital sobre temas na área da saúde, com fins de divulgação em redes sociais (Instagram, YouTube, dentre outros), sobretudo nas redes sociais oficiais do curso de Biomedicina e também da Universidade FUMEC.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rtl w:val="0"/>
              </w:rPr>
              <w:t xml:space="preserve">(10h/material produzido)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rtl w:val="0"/>
              </w:rPr>
              <w:t xml:space="preserve">(máximo 30h)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CF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rtl w:val="0"/>
              </w:rPr>
              <w:t xml:space="preserve">Especificação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D0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rtl w:val="0"/>
              </w:rPr>
              <w:t xml:space="preserve">Instituição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D1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rtl w:val="0"/>
              </w:rPr>
              <w:t xml:space="preserve">Período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1D2">
            <w:pPr>
              <w:jc w:val="center"/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b w:val="1"/>
                <w:sz w:val="22"/>
                <w:szCs w:val="22"/>
                <w:rtl w:val="0"/>
              </w:rPr>
              <w:t xml:space="preserve">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7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9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A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C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E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DF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0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1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3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4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5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6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8">
            <w:pPr>
              <w:rPr/>
            </w:pPr>
            <w:r w:rsidDel="00000000" w:rsidR="00000000" w:rsidRPr="00000000">
              <w:rPr>
                <w:rFonts w:ascii="Abadi MT Condensed Light" w:cs="Abadi MT Condensed Light" w:eastAsia="Abadi MT Condensed Light" w:hAnsi="Abadi MT Condensed Light"/>
                <w:sz w:val="22"/>
                <w:szCs w:val="22"/>
                <w:rtl w:val="0"/>
              </w:rPr>
              <w:t xml:space="preserve">Total após conversão (preenchido coordenador)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EB">
            <w:pPr>
              <w:rPr>
                <w:rFonts w:ascii="Abadi MT Condensed Light" w:cs="Abadi MT Condensed Light" w:eastAsia="Abadi MT Condensed Light" w:hAnsi="Abadi MT Condensed Ligh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C">
      <w:pPr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jc w:val="center"/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Total de horas: __________________ (preenchido coordenador)    Belo Horizonte ______/_______/_______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jc w:val="center"/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Coordenação do Curso de Biomedicina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360" w:lineRule="auto"/>
        <w:jc w:val="center"/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sz w:val="22"/>
          <w:szCs w:val="22"/>
          <w:vertAlign w:val="baseline"/>
          <w:rtl w:val="0"/>
        </w:rPr>
        <w:t xml:space="preserve">UNIVERSIDADE FUMEC  </w:t>
      </w:r>
    </w:p>
    <w:p w:rsidR="00000000" w:rsidDel="00000000" w:rsidP="00000000" w:rsidRDefault="00000000" w:rsidRPr="00000000" w14:paraId="000001F4">
      <w:pPr>
        <w:spacing w:line="360" w:lineRule="auto"/>
        <w:jc w:val="center"/>
        <w:rPr>
          <w:rFonts w:ascii="Abadi MT Condensed Light" w:cs="Abadi MT Condensed Light" w:eastAsia="Abadi MT Condensed Light" w:hAnsi="Abadi MT Condensed Ligh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line="360" w:lineRule="auto"/>
        <w:jc w:val="both"/>
        <w:rPr>
          <w:rFonts w:ascii="Abadi MT Condensed Light" w:cs="Abadi MT Condensed Light" w:eastAsia="Abadi MT Condensed Light" w:hAnsi="Abadi MT Condensed Light"/>
          <w:b w:val="1"/>
          <w:color w:val="ff0000"/>
          <w:sz w:val="22"/>
          <w:szCs w:val="22"/>
        </w:rPr>
      </w:pPr>
      <w:r w:rsidDel="00000000" w:rsidR="00000000" w:rsidRPr="00000000">
        <w:rPr>
          <w:rFonts w:ascii="Abadi MT Condensed Light" w:cs="Abadi MT Condensed Light" w:eastAsia="Abadi MT Condensed Light" w:hAnsi="Abadi MT Condensed Light"/>
          <w:b w:val="1"/>
          <w:color w:val="ff0000"/>
          <w:sz w:val="22"/>
          <w:szCs w:val="22"/>
          <w:rtl w:val="0"/>
        </w:rPr>
        <w:t xml:space="preserve">*Com as alterações introduzidas pelo Conselho de Cursos de 03/11/2021 e pela Resolução nº 004/2021, de 08 de novembro de 2021.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2240" w:w="15840" w:orient="landscape"/>
      <w:pgMar w:bottom="993" w:top="1899" w:left="1418" w:right="814" w:header="851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Arial"/>
  <w:font w:name="Abadi MT Condensed Ligh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8">
    <w:pPr>
      <w:rPr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F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6">
    <w:pPr>
      <w:rPr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114300" distR="114300">
          <wp:extent cx="3276600" cy="561975"/>
          <wp:effectExtent b="0" l="0" r="0" t="0"/>
          <wp:docPr id="10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76600" cy="561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ab/>
      <w:tab/>
    </w: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Parecer da coordenação: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Fonteparág.padrão1">
    <w:name w:val="Fonte parág. padrão1"/>
    <w:next w:val="Fonteparág.padrão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ítulo1">
    <w:name w:val="Título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Liberation Sans" w:cs="Lucida Sans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Corpodetexto">
    <w:name w:val="Corpo de texto"/>
    <w:basedOn w:val="Normal"/>
    <w:next w:val="Corpodetexto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ista">
    <w:name w:val="Lista"/>
    <w:basedOn w:val="Corpodetexto"/>
    <w:next w:val="Lista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egenda">
    <w:name w:val="Legenda"/>
    <w:basedOn w:val="Normal"/>
    <w:next w:val="Legenda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Índice">
    <w:name w:val="Índice"/>
    <w:basedOn w:val="Normal"/>
    <w:next w:val="Índice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eRodapé">
    <w:name w:val="Cabeçalho e Rodapé"/>
    <w:basedOn w:val="Normal"/>
    <w:next w:val="CabeçalhoeRodapé"/>
    <w:autoRedefine w:val="0"/>
    <w:hidden w:val="0"/>
    <w:qFormat w:val="0"/>
    <w:pPr>
      <w:suppressLineNumbers w:val="1"/>
      <w:tabs>
        <w:tab w:val="center" w:leader="none" w:pos="4819"/>
        <w:tab w:val="right" w:leader="none" w:pos="96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Conteúdodatabela">
    <w:name w:val="Conteúdo da tabela"/>
    <w:basedOn w:val="Normal"/>
    <w:next w:val="Conteúdoda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detabela">
    <w:name w:val="Título de tabela"/>
    <w:basedOn w:val="Conteúdodatabela"/>
    <w:next w:val="Títulode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u92rL3C5kdtxNRM76qGru3pxuQ==">AMUW2mWDF3QSKPCafcMtRUJJ6gkHE9nHdsxwP6zihxFBbf9ToVvd86m5qWv57bXTxIRCFXfS3OXMo7r37GKNAAUvYUOcENd16dB5WGyX7Z5caWfqNjKZ70w=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2021-04-30T03:33:00Z</dcterms:created>
  <dc:creator>João Batista de Mendonça Filho</dc:creator>
</cp:coreProperties>
</file>